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A244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="002A244F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C2CD0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C2CD0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4C2CD0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НПА в </w:t>
            </w:r>
            <w:proofErr w:type="gramStart"/>
            <w:r w:rsidR="00EC14AD" w:rsidRPr="004C2CD0">
              <w:rPr>
                <w:b/>
                <w:sz w:val="20"/>
                <w:szCs w:val="20"/>
                <w:lang w:eastAsia="en-US"/>
              </w:rPr>
              <w:t>соответствии</w:t>
            </w:r>
            <w:proofErr w:type="gramEnd"/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 xml:space="preserve">капитальных </w:t>
            </w:r>
            <w:proofErr w:type="gramStart"/>
            <w:r w:rsidR="00844403" w:rsidRPr="004C2CD0">
              <w:rPr>
                <w:sz w:val="16"/>
                <w:szCs w:val="16"/>
              </w:rPr>
              <w:t>вложений</w:t>
            </w:r>
            <w:proofErr w:type="gramEnd"/>
            <w:r w:rsidR="00844403" w:rsidRPr="004C2CD0">
              <w:rPr>
                <w:sz w:val="16"/>
                <w:szCs w:val="16"/>
              </w:rPr>
              <w:t xml:space="preserve">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объем осуществленных капитальных </w:t>
            </w:r>
            <w:proofErr w:type="gramStart"/>
            <w:r w:rsidRPr="004C2CD0">
              <w:rPr>
                <w:sz w:val="16"/>
                <w:szCs w:val="16"/>
              </w:rPr>
              <w:t>вложений</w:t>
            </w:r>
            <w:proofErr w:type="gramEnd"/>
            <w:r w:rsidRPr="004C2CD0">
              <w:rPr>
                <w:sz w:val="16"/>
                <w:szCs w:val="16"/>
              </w:rPr>
              <w:t xml:space="preserve">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</w:t>
            </w:r>
            <w:bookmarkStart w:id="0" w:name="_GoBack"/>
            <w:bookmarkEnd w:id="0"/>
            <w:r w:rsidRPr="004C2CD0">
              <w:rPr>
                <w:sz w:val="16"/>
                <w:szCs w:val="16"/>
              </w:rPr>
              <w:t>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Краснодарского края, о реализации проекта по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  <w:proofErr w:type="gramEnd"/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Управляющие компании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индустриальных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>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капитальных вложений резидента парка на создание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10 последовательных налоговых периодов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при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условий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>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N 488-ФЗ "О промышленной 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 xml:space="preserve">Предоставляется в части имущества, создаваемого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 xml:space="preserve">а) в течение первых 3 налоговых периодов - 100 % исчисленного к </w:t>
            </w: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Присвоение инвестиционному проекту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Организации, реализовавшие 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 xml:space="preserve">1. Закон Краснодарского края от 2 июля 2004 года N </w:t>
            </w:r>
            <w:r w:rsidRPr="004C2CD0">
              <w:rPr>
                <w:sz w:val="16"/>
                <w:szCs w:val="16"/>
              </w:rPr>
              <w:lastRenderedPageBreak/>
              <w:t>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проектную мощность и ведения раздельного учета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  <w:proofErr w:type="gramEnd"/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</w:t>
            </w:r>
            <w:r w:rsidRPr="004C2CD0">
              <w:rPr>
                <w:sz w:val="16"/>
                <w:szCs w:val="16"/>
              </w:rPr>
              <w:lastRenderedPageBreak/>
              <w:t xml:space="preserve">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</w:t>
            </w:r>
            <w:r w:rsidRPr="004C2CD0">
              <w:rPr>
                <w:sz w:val="16"/>
                <w:szCs w:val="16"/>
              </w:rPr>
              <w:lastRenderedPageBreak/>
              <w:t>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края или муниципальной собственности либо государственная </w:t>
            </w:r>
            <w:proofErr w:type="gramStart"/>
            <w:r w:rsidRPr="00C2425C">
              <w:rPr>
                <w:bCs/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C2425C">
              <w:rPr>
                <w:bCs/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C2425C">
              <w:rPr>
                <w:bCs/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C2425C">
              <w:rPr>
                <w:bCs/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="00753BD0" w:rsidRPr="00753BD0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="00753BD0" w:rsidRPr="00753BD0">
              <w:rPr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906106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906106">
              <w:rPr>
                <w:sz w:val="16"/>
                <w:szCs w:val="16"/>
                <w:lang w:eastAsia="en-US"/>
              </w:rPr>
              <w:t xml:space="preserve"> на которые не разграничена, является включение данных объектов в государственные программы Краснодарского края или муниципальные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 xml:space="preserve"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3F1E60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3F1E60">
              <w:rPr>
                <w:sz w:val="16"/>
                <w:szCs w:val="16"/>
                <w:lang w:eastAsia="en-US"/>
              </w:rPr>
              <w:t xml:space="preserve">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proofErr w:type="gramStart"/>
            <w:r w:rsidR="006E61F5">
              <w:rPr>
                <w:sz w:val="16"/>
                <w:szCs w:val="16"/>
                <w:lang w:eastAsia="en-US"/>
              </w:rPr>
              <w:t>)м</w:t>
            </w:r>
            <w:proofErr w:type="gramEnd"/>
            <w:r w:rsidR="006E61F5">
              <w:rPr>
                <w:sz w:val="16"/>
                <w:szCs w:val="16"/>
                <w:lang w:eastAsia="en-US"/>
              </w:rPr>
              <w:t>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 xml:space="preserve"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430B14">
              <w:rPr>
                <w:sz w:val="16"/>
                <w:szCs w:val="16"/>
              </w:rPr>
              <w:t>собственность</w:t>
            </w:r>
            <w:proofErr w:type="gramEnd"/>
            <w:r w:rsidRPr="00430B14">
              <w:rPr>
                <w:sz w:val="16"/>
                <w:szCs w:val="16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gramStart"/>
            <w:r w:rsidRPr="00430B14">
              <w:rPr>
                <w:sz w:val="16"/>
                <w:szCs w:val="16"/>
              </w:rPr>
              <w:t xml:space="preserve"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</w:t>
            </w:r>
            <w:r w:rsidRPr="00430B14">
              <w:rPr>
                <w:sz w:val="16"/>
                <w:szCs w:val="16"/>
              </w:rPr>
              <w:lastRenderedPageBreak/>
              <w:t>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</w:t>
            </w:r>
            <w:proofErr w:type="gramEnd"/>
            <w:r w:rsidRPr="00430B14">
              <w:rPr>
                <w:sz w:val="16"/>
                <w:szCs w:val="16"/>
              </w:rPr>
              <w:t xml:space="preserve"> не </w:t>
            </w:r>
            <w:proofErr w:type="gramStart"/>
            <w:r w:rsidRPr="00430B14">
              <w:rPr>
                <w:sz w:val="16"/>
                <w:szCs w:val="16"/>
              </w:rPr>
              <w:t>разграничена</w:t>
            </w:r>
            <w:proofErr w:type="gramEnd"/>
            <w:r w:rsidRPr="00430B14">
              <w:rPr>
                <w:sz w:val="16"/>
                <w:szCs w:val="16"/>
              </w:rPr>
              <w:t>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</w:t>
            </w:r>
            <w:proofErr w:type="gramEnd"/>
            <w:r w:rsidRPr="00430B14">
              <w:rPr>
                <w:sz w:val="16"/>
                <w:szCs w:val="16"/>
              </w:rPr>
              <w:t xml:space="preserve"> или муниципальной собственности, либо государственная собственность на которые не разграничена, в аренду </w:t>
            </w:r>
            <w:r w:rsidRPr="00430B14">
              <w:rPr>
                <w:sz w:val="16"/>
                <w:szCs w:val="16"/>
              </w:rPr>
              <w:lastRenderedPageBreak/>
              <w:t>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EA" w:rsidRDefault="000654EA" w:rsidP="00244D3B">
      <w:r>
        <w:separator/>
      </w:r>
    </w:p>
  </w:endnote>
  <w:endnote w:type="continuationSeparator" w:id="0">
    <w:p w:rsidR="000654EA" w:rsidRDefault="000654EA" w:rsidP="002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EA" w:rsidRDefault="000654EA" w:rsidP="00244D3B">
      <w:r>
        <w:separator/>
      </w:r>
    </w:p>
  </w:footnote>
  <w:footnote w:type="continuationSeparator" w:id="0">
    <w:p w:rsidR="000654EA" w:rsidRDefault="000654EA" w:rsidP="002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7"/>
    <w:rsid w:val="000067B4"/>
    <w:rsid w:val="00026807"/>
    <w:rsid w:val="00037258"/>
    <w:rsid w:val="000654EA"/>
    <w:rsid w:val="000673B4"/>
    <w:rsid w:val="000A7045"/>
    <w:rsid w:val="000B3F31"/>
    <w:rsid w:val="00126185"/>
    <w:rsid w:val="0012733D"/>
    <w:rsid w:val="001824AC"/>
    <w:rsid w:val="002165AB"/>
    <w:rsid w:val="00244D3B"/>
    <w:rsid w:val="00290A97"/>
    <w:rsid w:val="002A244F"/>
    <w:rsid w:val="00327A37"/>
    <w:rsid w:val="003410CD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8262D"/>
    <w:rsid w:val="00BD512B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EEBA-0175-4CA5-87A6-E530F6C6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user</cp:lastModifiedBy>
  <cp:revision>39</cp:revision>
  <cp:lastPrinted>2018-08-23T11:18:00Z</cp:lastPrinted>
  <dcterms:created xsi:type="dcterms:W3CDTF">2018-08-14T09:26:00Z</dcterms:created>
  <dcterms:modified xsi:type="dcterms:W3CDTF">2019-07-18T06:12:00Z</dcterms:modified>
</cp:coreProperties>
</file>